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C976" w14:textId="77777777" w:rsidR="00013AED" w:rsidRPr="001D1204" w:rsidRDefault="00013AED" w:rsidP="009D1F93">
      <w:pPr>
        <w:ind w:right="4"/>
        <w:jc w:val="center"/>
        <w:rPr>
          <w:rFonts w:ascii="Calibri" w:hAnsi="Calibri" w:cs="Calibri"/>
          <w:b/>
          <w:u w:val="single"/>
        </w:rPr>
      </w:pPr>
      <w:r w:rsidRPr="001D1204">
        <w:rPr>
          <w:rFonts w:ascii="Calibri" w:hAnsi="Calibri" w:cs="Calibri"/>
          <w:b/>
          <w:u w:val="single"/>
        </w:rPr>
        <w:t>MEMORANDUM</w:t>
      </w:r>
    </w:p>
    <w:p w14:paraId="34D862A0" w14:textId="77777777" w:rsidR="00013AED" w:rsidRPr="008E08BE" w:rsidRDefault="00013AED" w:rsidP="002F77F6">
      <w:pPr>
        <w:pStyle w:val="Default"/>
        <w:rPr>
          <w:rFonts w:ascii="Times New Roman" w:hAnsi="Times New Roman" w:cs="Times New Roman"/>
        </w:rPr>
      </w:pPr>
      <w:r w:rsidRPr="008E08BE">
        <w:rPr>
          <w:rFonts w:ascii="Times New Roman" w:hAnsi="Times New Roman" w:cs="Times New Roman"/>
          <w:b/>
        </w:rPr>
        <w:t>To:</w:t>
      </w:r>
      <w:r w:rsidRPr="008E08BE">
        <w:rPr>
          <w:rFonts w:ascii="Times New Roman" w:hAnsi="Times New Roman" w:cs="Times New Roman"/>
        </w:rPr>
        <w:t xml:space="preserve">  All Judo Alberta members</w:t>
      </w:r>
    </w:p>
    <w:p w14:paraId="6C4C54C9" w14:textId="77777777" w:rsidR="00013AED" w:rsidRPr="008E08BE" w:rsidRDefault="00013AED" w:rsidP="002F77F6">
      <w:pPr>
        <w:pStyle w:val="Default"/>
        <w:rPr>
          <w:rFonts w:ascii="Times New Roman" w:hAnsi="Times New Roman" w:cs="Times New Roman"/>
        </w:rPr>
      </w:pPr>
      <w:r w:rsidRPr="008E08BE">
        <w:rPr>
          <w:rFonts w:ascii="Times New Roman" w:hAnsi="Times New Roman" w:cs="Times New Roman"/>
        </w:rPr>
        <w:tab/>
      </w:r>
    </w:p>
    <w:p w14:paraId="475D99DB" w14:textId="35E1647B" w:rsidR="00013AED" w:rsidRPr="008E08BE" w:rsidRDefault="00013AED" w:rsidP="002F77F6">
      <w:pPr>
        <w:pStyle w:val="Default"/>
        <w:rPr>
          <w:rFonts w:ascii="Times New Roman" w:hAnsi="Times New Roman" w:cs="Times New Roman"/>
        </w:rPr>
      </w:pPr>
      <w:r w:rsidRPr="008E08BE">
        <w:rPr>
          <w:rFonts w:ascii="Times New Roman" w:hAnsi="Times New Roman" w:cs="Times New Roman"/>
          <w:b/>
        </w:rPr>
        <w:t>From:</w:t>
      </w:r>
      <w:r w:rsidRPr="008E08BE">
        <w:rPr>
          <w:rFonts w:ascii="Times New Roman" w:hAnsi="Times New Roman" w:cs="Times New Roman"/>
        </w:rPr>
        <w:t xml:space="preserve">  </w:t>
      </w:r>
      <w:r w:rsidR="005D54F9">
        <w:rPr>
          <w:rFonts w:ascii="Times New Roman" w:hAnsi="Times New Roman" w:cs="Times New Roman"/>
        </w:rPr>
        <w:t xml:space="preserve">Allan </w:t>
      </w:r>
      <w:proofErr w:type="spellStart"/>
      <w:r w:rsidR="005D54F9">
        <w:rPr>
          <w:rFonts w:ascii="Times New Roman" w:hAnsi="Times New Roman" w:cs="Times New Roman"/>
        </w:rPr>
        <w:t>Sattin</w:t>
      </w:r>
      <w:proofErr w:type="spellEnd"/>
      <w:r w:rsidRPr="008E08BE">
        <w:rPr>
          <w:rFonts w:ascii="Times New Roman" w:hAnsi="Times New Roman" w:cs="Times New Roman"/>
        </w:rPr>
        <w:t xml:space="preserve">, Judo Alberta Grading </w:t>
      </w:r>
      <w:r w:rsidR="003368BB">
        <w:rPr>
          <w:rFonts w:ascii="Times New Roman" w:hAnsi="Times New Roman" w:cs="Times New Roman"/>
        </w:rPr>
        <w:t xml:space="preserve">Committee </w:t>
      </w:r>
      <w:r w:rsidRPr="008E08BE">
        <w:rPr>
          <w:rFonts w:ascii="Times New Roman" w:hAnsi="Times New Roman" w:cs="Times New Roman"/>
        </w:rPr>
        <w:t>Chair</w:t>
      </w:r>
    </w:p>
    <w:p w14:paraId="6CE443B1" w14:textId="77777777" w:rsidR="00013AED" w:rsidRPr="008E08BE" w:rsidRDefault="00013AED" w:rsidP="002F77F6">
      <w:pPr>
        <w:pStyle w:val="Default"/>
        <w:rPr>
          <w:rFonts w:ascii="Times New Roman" w:hAnsi="Times New Roman" w:cs="Times New Roman"/>
        </w:rPr>
      </w:pPr>
    </w:p>
    <w:p w14:paraId="0C05D50A" w14:textId="4C3024A3" w:rsidR="00013AED" w:rsidRPr="008E08BE" w:rsidRDefault="00013AED" w:rsidP="002F77F6">
      <w:pPr>
        <w:pStyle w:val="Default"/>
        <w:rPr>
          <w:rFonts w:ascii="Times New Roman" w:hAnsi="Times New Roman" w:cs="Times New Roman"/>
          <w:b/>
        </w:rPr>
      </w:pPr>
      <w:r w:rsidRPr="008E08BE">
        <w:rPr>
          <w:rFonts w:ascii="Times New Roman" w:hAnsi="Times New Roman" w:cs="Times New Roman"/>
          <w:b/>
        </w:rPr>
        <w:t xml:space="preserve">RE:  </w:t>
      </w:r>
      <w:r w:rsidR="005D54F9">
        <w:rPr>
          <w:rFonts w:ascii="Times New Roman" w:hAnsi="Times New Roman" w:cs="Times New Roman"/>
          <w:b/>
        </w:rPr>
        <w:t xml:space="preserve">Judo Alberta December </w:t>
      </w:r>
      <w:proofErr w:type="spellStart"/>
      <w:r w:rsidR="00A55C34" w:rsidRPr="008E08BE">
        <w:rPr>
          <w:rFonts w:ascii="Times New Roman" w:hAnsi="Times New Roman" w:cs="Times New Roman"/>
          <w:b/>
        </w:rPr>
        <w:t>Yudansha</w:t>
      </w:r>
      <w:proofErr w:type="spellEnd"/>
      <w:r w:rsidRPr="008E08BE">
        <w:rPr>
          <w:rFonts w:ascii="Times New Roman" w:hAnsi="Times New Roman" w:cs="Times New Roman"/>
          <w:b/>
        </w:rPr>
        <w:t xml:space="preserve"> Grading</w:t>
      </w:r>
    </w:p>
    <w:p w14:paraId="2C87C3FD" w14:textId="77777777" w:rsidR="00013AED" w:rsidRPr="001D1204" w:rsidRDefault="00013AED" w:rsidP="00E42C17">
      <w:pPr>
        <w:pBdr>
          <w:bottom w:val="single" w:sz="12" w:space="1" w:color="auto"/>
        </w:pBdr>
        <w:ind w:right="4"/>
        <w:rPr>
          <w:rFonts w:ascii="Calibri" w:hAnsi="Calibri" w:cs="Calibri"/>
        </w:rPr>
      </w:pPr>
    </w:p>
    <w:p w14:paraId="39072E47" w14:textId="77777777" w:rsidR="00013AED" w:rsidRPr="00245C2D" w:rsidRDefault="00013AED" w:rsidP="005D54F9">
      <w:pPr>
        <w:pStyle w:val="Default"/>
        <w:rPr>
          <w:sz w:val="28"/>
          <w:szCs w:val="28"/>
        </w:rPr>
      </w:pPr>
    </w:p>
    <w:p w14:paraId="5AD80541" w14:textId="793F1CEA" w:rsidR="001519FF" w:rsidRDefault="005D54F9" w:rsidP="005D54F9">
      <w:pPr>
        <w:pStyle w:val="NormalWeb"/>
        <w:shd w:val="clear" w:color="auto" w:fill="FFFFFF"/>
      </w:pPr>
      <w:r w:rsidRPr="001519FF">
        <w:rPr>
          <w:rStyle w:val="Strong"/>
        </w:rPr>
        <w:t>Date:</w:t>
      </w:r>
      <w:r w:rsidRPr="001519FF">
        <w:t xml:space="preserve"> Saturday </w:t>
      </w:r>
      <w:r w:rsidR="001519FF">
        <w:t>December</w:t>
      </w:r>
      <w:r w:rsidRPr="001519FF">
        <w:t xml:space="preserve"> </w:t>
      </w:r>
      <w:r w:rsidR="001519FF">
        <w:t>9</w:t>
      </w:r>
      <w:r w:rsidRPr="001519FF">
        <w:t>, 202</w:t>
      </w:r>
      <w:r w:rsidR="001519FF">
        <w:t>3</w:t>
      </w:r>
    </w:p>
    <w:p w14:paraId="26E9B0FB" w14:textId="05453786" w:rsidR="001519FF" w:rsidRDefault="005D54F9" w:rsidP="005D54F9">
      <w:pPr>
        <w:pStyle w:val="NormalWeb"/>
        <w:shd w:val="clear" w:color="auto" w:fill="FFFFFF"/>
      </w:pPr>
      <w:r w:rsidRPr="001519FF">
        <w:br/>
      </w:r>
      <w:r w:rsidRPr="001519FF">
        <w:rPr>
          <w:rStyle w:val="Strong"/>
        </w:rPr>
        <w:t>Time:</w:t>
      </w:r>
      <w:r w:rsidRPr="001519FF">
        <w:t> 10:00 am</w:t>
      </w:r>
    </w:p>
    <w:p w14:paraId="5F0DA40F" w14:textId="5F7B4B6A" w:rsidR="005D54F9" w:rsidRDefault="005D54F9" w:rsidP="005D54F9">
      <w:pPr>
        <w:pStyle w:val="NormalWeb"/>
        <w:shd w:val="clear" w:color="auto" w:fill="FFFFFF"/>
      </w:pPr>
      <w:r w:rsidRPr="001519FF">
        <w:br/>
      </w:r>
      <w:r w:rsidRPr="001519FF">
        <w:rPr>
          <w:rStyle w:val="Strong"/>
        </w:rPr>
        <w:t>Location:</w:t>
      </w:r>
      <w:r w:rsidR="00C71DAB">
        <w:t xml:space="preserve">  To be determined</w:t>
      </w:r>
    </w:p>
    <w:p w14:paraId="28C6DC6D" w14:textId="423B3CC4" w:rsidR="001519FF" w:rsidRPr="00245C2D" w:rsidRDefault="001519FF" w:rsidP="001519FF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</w:rPr>
      </w:pPr>
      <w:r w:rsidRPr="001519FF">
        <w:rPr>
          <w:rFonts w:ascii="Times New Roman" w:hAnsi="Times New Roman" w:cs="Times New Roman"/>
          <w:color w:val="auto"/>
        </w:rPr>
        <w:t xml:space="preserve">All candidates for Competitive and Technical stream must </w:t>
      </w:r>
      <w:r w:rsidRPr="00245C2D">
        <w:rPr>
          <w:rFonts w:ascii="Times New Roman" w:hAnsi="Times New Roman" w:cs="Times New Roman"/>
        </w:rPr>
        <w:t xml:space="preserve">enter </w:t>
      </w:r>
      <w:r w:rsidR="003368BB">
        <w:rPr>
          <w:rFonts w:ascii="Times New Roman" w:hAnsi="Times New Roman" w:cs="Times New Roman"/>
        </w:rPr>
        <w:t>their</w:t>
      </w:r>
      <w:r w:rsidRPr="00245C2D">
        <w:rPr>
          <w:rFonts w:ascii="Times New Roman" w:hAnsi="Times New Roman" w:cs="Times New Roman"/>
        </w:rPr>
        <w:t xml:space="preserve"> application </w:t>
      </w:r>
      <w:bookmarkStart w:id="0" w:name="_Hlk123765042"/>
      <w:r w:rsidRPr="00245C2D">
        <w:rPr>
          <w:rFonts w:ascii="Times New Roman" w:hAnsi="Times New Roman" w:cs="Times New Roman"/>
        </w:rPr>
        <w:t xml:space="preserve">into the on-line system </w:t>
      </w:r>
      <w:bookmarkEnd w:id="0"/>
      <w:r w:rsidRPr="00245C2D">
        <w:rPr>
          <w:rFonts w:ascii="Times New Roman" w:hAnsi="Times New Roman" w:cs="Times New Roman"/>
        </w:rPr>
        <w:fldChar w:fldCharType="begin"/>
      </w:r>
      <w:r w:rsidRPr="00245C2D">
        <w:rPr>
          <w:rFonts w:ascii="Times New Roman" w:hAnsi="Times New Roman" w:cs="Times New Roman"/>
        </w:rPr>
        <w:instrText xml:space="preserve"> HYPERLINK "https://judocanada.org/grading/" </w:instrText>
      </w:r>
      <w:r w:rsidRPr="00245C2D">
        <w:rPr>
          <w:rFonts w:ascii="Times New Roman" w:hAnsi="Times New Roman" w:cs="Times New Roman"/>
        </w:rPr>
      </w:r>
      <w:r w:rsidRPr="00245C2D">
        <w:rPr>
          <w:rFonts w:ascii="Times New Roman" w:hAnsi="Times New Roman" w:cs="Times New Roman"/>
        </w:rPr>
        <w:fldChar w:fldCharType="separate"/>
      </w:r>
      <w:r w:rsidRPr="00245C2D">
        <w:rPr>
          <w:rStyle w:val="Hyperlink"/>
          <w:rFonts w:ascii="Times New Roman" w:hAnsi="Times New Roman"/>
        </w:rPr>
        <w:t>https://judocanada.org/grading/</w:t>
      </w:r>
      <w:r w:rsidRPr="00245C2D">
        <w:rPr>
          <w:rFonts w:ascii="Times New Roman" w:hAnsi="Times New Roman" w:cs="Times New Roman"/>
        </w:rPr>
        <w:fldChar w:fldCharType="end"/>
      </w:r>
      <w:r w:rsidRPr="0024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LATER than</w:t>
      </w:r>
      <w:r w:rsidRPr="0024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November </w:t>
      </w:r>
      <w:r w:rsidR="00C71D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24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2023.</w:t>
      </w:r>
    </w:p>
    <w:p w14:paraId="6C22E4F1" w14:textId="08110705" w:rsidR="00D07CF1" w:rsidRPr="00245C2D" w:rsidRDefault="00D07CF1" w:rsidP="00512D20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</w:rPr>
      </w:pPr>
      <w:r w:rsidRPr="00245C2D">
        <w:rPr>
          <w:rFonts w:ascii="Times New Roman" w:hAnsi="Times New Roman" w:cs="Times New Roman"/>
        </w:rPr>
        <w:t xml:space="preserve">Refer to the Judo Alberta website </w:t>
      </w:r>
      <w:hyperlink r:id="rId7" w:history="1">
        <w:r w:rsidRPr="00245C2D">
          <w:rPr>
            <w:rStyle w:val="Hyperlink"/>
            <w:rFonts w:ascii="Times New Roman" w:hAnsi="Times New Roman"/>
          </w:rPr>
          <w:t>https://judoalberta.com/index.php/grading-kata/</w:t>
        </w:r>
      </w:hyperlink>
      <w:r w:rsidRPr="00245C2D">
        <w:rPr>
          <w:rFonts w:ascii="Times New Roman" w:hAnsi="Times New Roman" w:cs="Times New Roman"/>
        </w:rPr>
        <w:t xml:space="preserve"> for information about black belt grading</w:t>
      </w:r>
      <w:r w:rsidR="001519FF">
        <w:rPr>
          <w:rFonts w:ascii="Times New Roman" w:hAnsi="Times New Roman" w:cs="Times New Roman"/>
        </w:rPr>
        <w:t xml:space="preserve"> and the National Grading Syllabus</w:t>
      </w:r>
      <w:r w:rsidRPr="00245C2D">
        <w:rPr>
          <w:rFonts w:ascii="Times New Roman" w:hAnsi="Times New Roman" w:cs="Times New Roman"/>
        </w:rPr>
        <w:t xml:space="preserve">. </w:t>
      </w:r>
    </w:p>
    <w:p w14:paraId="1BD58BFD" w14:textId="02FE84F3" w:rsidR="00DE0C91" w:rsidRPr="00245C2D" w:rsidRDefault="00D07CF1" w:rsidP="00512D20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  <w:color w:val="auto"/>
        </w:rPr>
      </w:pPr>
      <w:r w:rsidRPr="00245C2D">
        <w:rPr>
          <w:rFonts w:ascii="Times New Roman" w:hAnsi="Times New Roman" w:cs="Times New Roman"/>
          <w:color w:val="auto"/>
        </w:rPr>
        <w:t xml:space="preserve">Candidates should obtain their head </w:t>
      </w:r>
      <w:r w:rsidR="0074793E">
        <w:rPr>
          <w:rFonts w:ascii="Times New Roman" w:hAnsi="Times New Roman" w:cs="Times New Roman"/>
          <w:color w:val="auto"/>
        </w:rPr>
        <w:t>instructor</w:t>
      </w:r>
      <w:r w:rsidRPr="00245C2D">
        <w:rPr>
          <w:rFonts w:ascii="Times New Roman" w:hAnsi="Times New Roman" w:cs="Times New Roman"/>
          <w:color w:val="auto"/>
        </w:rPr>
        <w:t xml:space="preserve">’s approval before making the application. Both have a responsibility to </w:t>
      </w:r>
      <w:r w:rsidR="00DE0C91" w:rsidRPr="00245C2D">
        <w:rPr>
          <w:rFonts w:ascii="Times New Roman" w:hAnsi="Times New Roman" w:cs="Times New Roman"/>
          <w:color w:val="auto"/>
        </w:rPr>
        <w:t>ensure the information entered is accurate and verified.</w:t>
      </w:r>
      <w:r w:rsidR="00D3537F" w:rsidRPr="00245C2D">
        <w:rPr>
          <w:rFonts w:ascii="Times New Roman" w:hAnsi="Times New Roman" w:cs="Times New Roman"/>
          <w:color w:val="auto"/>
        </w:rPr>
        <w:t xml:space="preserve"> </w:t>
      </w:r>
    </w:p>
    <w:p w14:paraId="488D0799" w14:textId="1F1E226A" w:rsidR="00DE0C91" w:rsidRPr="00245C2D" w:rsidRDefault="00DE0C91" w:rsidP="00512D20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  <w:color w:val="auto"/>
        </w:rPr>
      </w:pPr>
      <w:r w:rsidRPr="00245C2D">
        <w:rPr>
          <w:rFonts w:ascii="Times New Roman" w:hAnsi="Times New Roman" w:cs="Times New Roman"/>
          <w:color w:val="auto"/>
        </w:rPr>
        <w:t>Shodan candidate</w:t>
      </w:r>
      <w:r w:rsidR="00C71DAB">
        <w:rPr>
          <w:rFonts w:ascii="Times New Roman" w:hAnsi="Times New Roman" w:cs="Times New Roman"/>
          <w:color w:val="auto"/>
        </w:rPr>
        <w:t>s</w:t>
      </w:r>
      <w:r w:rsidRPr="00245C2D">
        <w:rPr>
          <w:rFonts w:ascii="Times New Roman" w:hAnsi="Times New Roman" w:cs="Times New Roman"/>
          <w:color w:val="auto"/>
        </w:rPr>
        <w:t xml:space="preserve"> have the responsibility of ensuring their </w:t>
      </w:r>
      <w:proofErr w:type="spellStart"/>
      <w:r w:rsidRPr="00245C2D">
        <w:rPr>
          <w:rFonts w:ascii="Times New Roman" w:hAnsi="Times New Roman" w:cs="Times New Roman"/>
          <w:color w:val="auto"/>
        </w:rPr>
        <w:t>ikkyu</w:t>
      </w:r>
      <w:proofErr w:type="spellEnd"/>
      <w:r w:rsidRPr="00245C2D">
        <w:rPr>
          <w:rFonts w:ascii="Times New Roman" w:hAnsi="Times New Roman" w:cs="Times New Roman"/>
          <w:color w:val="auto"/>
        </w:rPr>
        <w:t xml:space="preserve"> (brown belt) registration date agrees with the Judo Alberta registrar’s records (as evidenced by the Judo Alberta Certificate of Promotion). Contact the Judo Alberta Registrar if any questions.</w:t>
      </w:r>
    </w:p>
    <w:p w14:paraId="20131FA4" w14:textId="5DAD1D5F" w:rsidR="00111824" w:rsidRPr="00111824" w:rsidRDefault="00DE0C91" w:rsidP="00111824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  <w:color w:val="auto"/>
        </w:rPr>
      </w:pPr>
      <w:r w:rsidRPr="00BA0936">
        <w:rPr>
          <w:rFonts w:ascii="Times New Roman" w:hAnsi="Times New Roman" w:cs="Times New Roman"/>
          <w:b/>
          <w:color w:val="auto"/>
          <w:u w:val="single"/>
        </w:rPr>
        <w:t>All candidates must have a Judo Canada passport and</w:t>
      </w:r>
      <w:r w:rsidR="00BA0936">
        <w:rPr>
          <w:rFonts w:ascii="Times New Roman" w:hAnsi="Times New Roman" w:cs="Times New Roman"/>
          <w:b/>
          <w:color w:val="auto"/>
          <w:u w:val="single"/>
        </w:rPr>
        <w:t xml:space="preserve"> bring it</w:t>
      </w:r>
      <w:r w:rsidRPr="00BA0936">
        <w:rPr>
          <w:rFonts w:ascii="Times New Roman" w:hAnsi="Times New Roman" w:cs="Times New Roman"/>
          <w:b/>
          <w:color w:val="auto"/>
          <w:u w:val="single"/>
        </w:rPr>
        <w:t xml:space="preserve"> to the grading. If you need to order a passport, then </w:t>
      </w:r>
      <w:r w:rsidR="00D3537F" w:rsidRPr="00BA0936">
        <w:rPr>
          <w:rFonts w:ascii="Times New Roman" w:hAnsi="Times New Roman" w:cs="Times New Roman"/>
          <w:b/>
          <w:color w:val="auto"/>
          <w:u w:val="single"/>
        </w:rPr>
        <w:t>go to</w:t>
      </w:r>
      <w:r w:rsidR="00D3537F" w:rsidRPr="00245C2D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D3537F" w:rsidRPr="00245C2D">
          <w:rPr>
            <w:rStyle w:val="Hyperlink"/>
            <w:rFonts w:ascii="Times New Roman" w:hAnsi="Times New Roman"/>
            <w:shd w:val="clear" w:color="auto" w:fill="FFFFFF"/>
          </w:rPr>
          <w:t>https://judocanada.org/judo-canada-passport/</w:t>
        </w:r>
      </w:hyperlink>
      <w:r w:rsidR="00D3537F" w:rsidRPr="00245C2D">
        <w:rPr>
          <w:rFonts w:ascii="Times New Roman" w:hAnsi="Times New Roman" w:cs="Times New Roman"/>
          <w:color w:val="1155CC"/>
          <w:u w:val="single"/>
          <w:shd w:val="clear" w:color="auto" w:fill="FFFFFF"/>
        </w:rPr>
        <w:t xml:space="preserve"> </w:t>
      </w:r>
      <w:r w:rsidR="00D3537F" w:rsidRPr="00245C2D">
        <w:rPr>
          <w:rFonts w:ascii="Times New Roman" w:hAnsi="Times New Roman" w:cs="Times New Roman"/>
          <w:color w:val="1155CC"/>
          <w:shd w:val="clear" w:color="auto" w:fill="FFFFFF"/>
        </w:rPr>
        <w:t>.</w:t>
      </w:r>
      <w:r w:rsidR="00D3537F" w:rsidRPr="00245C2D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</w:p>
    <w:p w14:paraId="71E68B48" w14:textId="180901DE" w:rsidR="00512D20" w:rsidRPr="00111824" w:rsidRDefault="00D3537F" w:rsidP="00111824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  <w:color w:val="auto"/>
        </w:rPr>
      </w:pPr>
      <w:r w:rsidRPr="00111824">
        <w:rPr>
          <w:rFonts w:ascii="Times New Roman" w:hAnsi="Times New Roman" w:cs="Times New Roman"/>
        </w:rPr>
        <w:t>Tournament Point Certification forms (signed by the Tournament Director) will no longer be used for verifying tournament wins. However, official draw</w:t>
      </w:r>
      <w:r w:rsidR="00C71DAB">
        <w:rPr>
          <w:rFonts w:ascii="Times New Roman" w:hAnsi="Times New Roman" w:cs="Times New Roman"/>
        </w:rPr>
        <w:t xml:space="preserve"> </w:t>
      </w:r>
      <w:r w:rsidRPr="00111824">
        <w:rPr>
          <w:rFonts w:ascii="Times New Roman" w:hAnsi="Times New Roman" w:cs="Times New Roman"/>
        </w:rPr>
        <w:t>sheets from the tournament or certification by the head sensei</w:t>
      </w:r>
      <w:r w:rsidR="00512D20" w:rsidRPr="00111824">
        <w:rPr>
          <w:rFonts w:ascii="Times New Roman" w:hAnsi="Times New Roman" w:cs="Times New Roman"/>
        </w:rPr>
        <w:t xml:space="preserve"> </w:t>
      </w:r>
      <w:r w:rsidRPr="00111824">
        <w:rPr>
          <w:rFonts w:ascii="Times New Roman" w:hAnsi="Times New Roman" w:cs="Times New Roman"/>
        </w:rPr>
        <w:t>must be emailed to the Provincial Grading Committee</w:t>
      </w:r>
      <w:r w:rsidR="00512D20" w:rsidRPr="00111824">
        <w:rPr>
          <w:rFonts w:ascii="Times New Roman" w:hAnsi="Times New Roman" w:cs="Times New Roman"/>
        </w:rPr>
        <w:t xml:space="preserve"> </w:t>
      </w:r>
      <w:r w:rsidR="003368BB">
        <w:rPr>
          <w:rFonts w:ascii="Times New Roman" w:hAnsi="Times New Roman" w:cs="Times New Roman"/>
        </w:rPr>
        <w:t xml:space="preserve">at </w:t>
      </w:r>
      <w:hyperlink r:id="rId9" w:history="1">
        <w:r w:rsidR="003368BB" w:rsidRPr="00760DBB">
          <w:rPr>
            <w:rStyle w:val="Hyperlink"/>
            <w:rFonts w:ascii="Times New Roman" w:hAnsi="Times New Roman"/>
          </w:rPr>
          <w:t>gyokamura@gmail.com</w:t>
        </w:r>
      </w:hyperlink>
      <w:r w:rsidR="003368BB">
        <w:rPr>
          <w:rFonts w:ascii="Times New Roman" w:hAnsi="Times New Roman" w:cs="Times New Roman"/>
        </w:rPr>
        <w:t xml:space="preserve"> </w:t>
      </w:r>
      <w:r w:rsidR="00512D20" w:rsidRPr="00111824">
        <w:rPr>
          <w:rFonts w:ascii="Times New Roman" w:hAnsi="Times New Roman" w:cs="Times New Roman"/>
        </w:rPr>
        <w:t xml:space="preserve">once the application has been made. </w:t>
      </w:r>
      <w:r w:rsidR="00111824" w:rsidRPr="00111824">
        <w:rPr>
          <w:rFonts w:ascii="Times New Roman" w:hAnsi="Times New Roman" w:cs="Times New Roman"/>
        </w:rPr>
        <w:t xml:space="preserve">See </w:t>
      </w:r>
      <w:r w:rsidR="00111824" w:rsidRPr="00111824">
        <w:rPr>
          <w:rFonts w:ascii="Times New Roman" w:hAnsi="Times New Roman" w:cs="Times New Roman"/>
          <w:color w:val="26282A"/>
        </w:rPr>
        <w:t xml:space="preserve">Tournament Results </w:t>
      </w:r>
      <w:hyperlink r:id="rId10" w:tgtFrame="_blank" w:history="1">
        <w:r w:rsidR="00111824" w:rsidRPr="00111824">
          <w:rPr>
            <w:rFonts w:ascii="Times New Roman" w:hAnsi="Times New Roman" w:cs="Times New Roman"/>
            <w:color w:val="1155CC"/>
            <w:u w:val="single"/>
          </w:rPr>
          <w:t>https://judocanada.tv/resultatsresults/</w:t>
        </w:r>
      </w:hyperlink>
    </w:p>
    <w:p w14:paraId="2BBE96D7" w14:textId="7DCAA233" w:rsidR="00AB5B8F" w:rsidRPr="00245C2D" w:rsidRDefault="0051295F" w:rsidP="00F03B20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</w:rPr>
      </w:pPr>
      <w:r w:rsidRPr="00245C2D">
        <w:rPr>
          <w:rFonts w:ascii="Times New Roman" w:hAnsi="Times New Roman" w:cs="Times New Roman"/>
        </w:rPr>
        <w:t>Points for NCCP Certification or for Coaching requires the candidate to be fully certified under the definition of the NCCP program</w:t>
      </w:r>
      <w:r w:rsidR="003368BB">
        <w:rPr>
          <w:rFonts w:ascii="Times New Roman" w:hAnsi="Times New Roman" w:cs="Times New Roman"/>
        </w:rPr>
        <w:t>.</w:t>
      </w:r>
    </w:p>
    <w:p w14:paraId="2FEFFE7A" w14:textId="26363160" w:rsidR="003C5AAF" w:rsidRPr="00245C2D" w:rsidRDefault="003C5AAF" w:rsidP="00F03B20">
      <w:pPr>
        <w:pStyle w:val="Default"/>
        <w:numPr>
          <w:ilvl w:val="0"/>
          <w:numId w:val="2"/>
        </w:numPr>
        <w:spacing w:before="240"/>
        <w:ind w:left="851" w:hanging="567"/>
        <w:rPr>
          <w:rFonts w:ascii="Times New Roman" w:hAnsi="Times New Roman" w:cs="Times New Roman"/>
        </w:rPr>
      </w:pPr>
      <w:r w:rsidRPr="00BA0936">
        <w:rPr>
          <w:rFonts w:ascii="Times New Roman" w:hAnsi="Times New Roman" w:cs="Times New Roman"/>
          <w:b/>
        </w:rPr>
        <w:lastRenderedPageBreak/>
        <w:t xml:space="preserve">No electronic recording during any </w:t>
      </w:r>
      <w:proofErr w:type="spellStart"/>
      <w:r w:rsidRPr="00BA0936">
        <w:rPr>
          <w:rFonts w:ascii="Times New Roman" w:hAnsi="Times New Roman" w:cs="Times New Roman"/>
          <w:b/>
        </w:rPr>
        <w:t>Yudansha</w:t>
      </w:r>
      <w:proofErr w:type="spellEnd"/>
      <w:r w:rsidRPr="00BA0936">
        <w:rPr>
          <w:rFonts w:ascii="Times New Roman" w:hAnsi="Times New Roman" w:cs="Times New Roman"/>
          <w:b/>
        </w:rPr>
        <w:t xml:space="preserve"> grading</w:t>
      </w:r>
      <w:r w:rsidR="00C71DAB" w:rsidRPr="00BA0936">
        <w:rPr>
          <w:rFonts w:ascii="Times New Roman" w:hAnsi="Times New Roman" w:cs="Times New Roman"/>
          <w:b/>
        </w:rPr>
        <w:t xml:space="preserve"> session</w:t>
      </w:r>
      <w:r w:rsidRPr="00BA0936">
        <w:rPr>
          <w:rFonts w:ascii="Times New Roman" w:hAnsi="Times New Roman" w:cs="Times New Roman"/>
          <w:b/>
        </w:rPr>
        <w:t>.</w:t>
      </w:r>
      <w:r w:rsidR="00F03B20" w:rsidRPr="00245C2D">
        <w:rPr>
          <w:rFonts w:ascii="Times New Roman" w:hAnsi="Times New Roman" w:cs="Times New Roman"/>
        </w:rPr>
        <w:t xml:space="preserve"> </w:t>
      </w:r>
      <w:r w:rsidR="00245C2D" w:rsidRPr="00245C2D">
        <w:rPr>
          <w:rFonts w:ascii="Times New Roman" w:hAnsi="Times New Roman" w:cs="Times New Roman"/>
        </w:rPr>
        <w:t>However</w:t>
      </w:r>
      <w:r w:rsidR="0074793E">
        <w:rPr>
          <w:rFonts w:ascii="Times New Roman" w:hAnsi="Times New Roman" w:cs="Times New Roman"/>
        </w:rPr>
        <w:t>,</w:t>
      </w:r>
      <w:r w:rsidR="00245C2D" w:rsidRPr="00245C2D">
        <w:rPr>
          <w:rFonts w:ascii="Times New Roman" w:hAnsi="Times New Roman" w:cs="Times New Roman"/>
        </w:rPr>
        <w:t xml:space="preserve"> </w:t>
      </w:r>
      <w:r w:rsidR="00C71DAB">
        <w:rPr>
          <w:rFonts w:ascii="Times New Roman" w:hAnsi="Times New Roman" w:cs="Times New Roman"/>
        </w:rPr>
        <w:t>g</w:t>
      </w:r>
      <w:r w:rsidR="00245C2D" w:rsidRPr="00245C2D">
        <w:rPr>
          <w:rFonts w:ascii="Times New Roman" w:hAnsi="Times New Roman" w:cs="Times New Roman"/>
        </w:rPr>
        <w:t>rading</w:t>
      </w:r>
      <w:r w:rsidR="00C71DAB">
        <w:rPr>
          <w:rFonts w:ascii="Times New Roman" w:hAnsi="Times New Roman" w:cs="Times New Roman"/>
        </w:rPr>
        <w:t xml:space="preserve"> sessions</w:t>
      </w:r>
      <w:r w:rsidR="00245C2D" w:rsidRPr="00245C2D">
        <w:rPr>
          <w:rFonts w:ascii="Times New Roman" w:hAnsi="Times New Roman" w:cs="Times New Roman"/>
        </w:rPr>
        <w:t xml:space="preserve"> are open to the public.</w:t>
      </w:r>
    </w:p>
    <w:p w14:paraId="25025834" w14:textId="77777777" w:rsidR="00FD3100" w:rsidRPr="001519FF" w:rsidRDefault="00FD3100" w:rsidP="00F03B20">
      <w:pPr>
        <w:pStyle w:val="Default"/>
        <w:spacing w:before="240"/>
        <w:rPr>
          <w:rFonts w:ascii="Times New Roman" w:hAnsi="Times New Roman" w:cs="Times New Roman"/>
        </w:rPr>
      </w:pPr>
    </w:p>
    <w:p w14:paraId="573D86AB" w14:textId="77777777" w:rsidR="001519FF" w:rsidRPr="001519FF" w:rsidRDefault="001519FF" w:rsidP="001519FF">
      <w:pPr>
        <w:pStyle w:val="NormalWeb"/>
        <w:shd w:val="clear" w:color="auto" w:fill="FFFFFF"/>
        <w:spacing w:after="288"/>
      </w:pPr>
      <w:r w:rsidRPr="001519FF">
        <w:t>Sincerely,</w:t>
      </w:r>
    </w:p>
    <w:p w14:paraId="6E64214A" w14:textId="77777777" w:rsidR="001519FF" w:rsidRPr="001519FF" w:rsidRDefault="001519FF" w:rsidP="001519FF">
      <w:pPr>
        <w:pStyle w:val="NormalWeb"/>
        <w:shd w:val="clear" w:color="auto" w:fill="FFFFFF"/>
        <w:spacing w:after="288"/>
      </w:pPr>
      <w:r w:rsidRPr="001519FF">
        <w:t>Judo Alberta Grading Committee</w:t>
      </w:r>
    </w:p>
    <w:sectPr w:rsidR="001519FF" w:rsidRPr="001519FF" w:rsidSect="0046582A">
      <w:headerReference w:type="default" r:id="rId11"/>
      <w:footerReference w:type="default" r:id="rId12"/>
      <w:pgSz w:w="12240" w:h="15840"/>
      <w:pgMar w:top="719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B0C6" w14:textId="77777777" w:rsidR="00A956F0" w:rsidRDefault="00A956F0">
      <w:r>
        <w:separator/>
      </w:r>
    </w:p>
  </w:endnote>
  <w:endnote w:type="continuationSeparator" w:id="0">
    <w:p w14:paraId="26DD4920" w14:textId="77777777" w:rsidR="00A956F0" w:rsidRDefault="00A9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B3" w14:textId="77777777" w:rsidR="00B065B1" w:rsidRDefault="00B065B1" w:rsidP="00B065B1">
    <w:pPr>
      <w:pStyle w:val="Footer"/>
      <w:pBdr>
        <w:bottom w:val="single" w:sz="12" w:space="1" w:color="auto"/>
      </w:pBdr>
      <w:ind w:left="-284" w:right="-279"/>
      <w:jc w:val="center"/>
    </w:pPr>
  </w:p>
  <w:p w14:paraId="67E90192" w14:textId="77777777" w:rsidR="00B065B1" w:rsidRDefault="00B065B1" w:rsidP="00B065B1">
    <w:pPr>
      <w:pStyle w:val="Footer"/>
      <w:ind w:right="-279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52BF29" wp14:editId="0D7C8A33">
          <wp:simplePos x="0" y="0"/>
          <wp:positionH relativeFrom="margin">
            <wp:posOffset>4870450</wp:posOffset>
          </wp:positionH>
          <wp:positionV relativeFrom="paragraph">
            <wp:posOffset>81915</wp:posOffset>
          </wp:positionV>
          <wp:extent cx="1263650" cy="332105"/>
          <wp:effectExtent l="0" t="0" r="0" b="0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A34D2" w14:textId="7FB1A24C" w:rsidR="00013AED" w:rsidRPr="00B065B1" w:rsidRDefault="00B065B1" w:rsidP="00B065B1">
    <w:pPr>
      <w:pStyle w:val="Footer"/>
      <w:tabs>
        <w:tab w:val="center" w:pos="4680"/>
      </w:tabs>
      <w:ind w:left="-284" w:right="-279"/>
      <w:rPr>
        <w:sz w:val="22"/>
        <w:szCs w:val="22"/>
      </w:rPr>
    </w:pPr>
    <w:r w:rsidRPr="00B84980">
      <w:rPr>
        <w:sz w:val="22"/>
        <w:szCs w:val="22"/>
      </w:rPr>
      <w:t>The programs of Judo Alberta are funded in part by the Government of Alberta.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0889" w14:textId="77777777" w:rsidR="00A956F0" w:rsidRDefault="00A956F0">
      <w:r>
        <w:separator/>
      </w:r>
    </w:p>
  </w:footnote>
  <w:footnote w:type="continuationSeparator" w:id="0">
    <w:p w14:paraId="342FC5B7" w14:textId="77777777" w:rsidR="00A956F0" w:rsidRDefault="00A9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E0C7" w14:textId="3E9CB840" w:rsidR="00013AED" w:rsidRPr="0017510A" w:rsidRDefault="00C928F9" w:rsidP="0063635E">
    <w:pPr>
      <w:ind w:left="-284" w:right="-279"/>
      <w:jc w:val="right"/>
      <w:rPr>
        <w:rFonts w:ascii="Calibri" w:hAnsi="Calibri" w:cs="Calibri"/>
        <w:b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2B50186D" wp14:editId="70F9EA41">
          <wp:simplePos x="0" y="0"/>
          <wp:positionH relativeFrom="column">
            <wp:posOffset>-162560</wp:posOffset>
          </wp:positionH>
          <wp:positionV relativeFrom="paragraph">
            <wp:posOffset>0</wp:posOffset>
          </wp:positionV>
          <wp:extent cx="2886075" cy="1226820"/>
          <wp:effectExtent l="0" t="0" r="0" b="0"/>
          <wp:wrapThrough wrapText="bothSides">
            <wp:wrapPolygon edited="0">
              <wp:start x="4135" y="0"/>
              <wp:lineTo x="1283" y="2683"/>
              <wp:lineTo x="998" y="3354"/>
              <wp:lineTo x="998" y="5366"/>
              <wp:lineTo x="0" y="10398"/>
              <wp:lineTo x="0" y="11068"/>
              <wp:lineTo x="998" y="16099"/>
              <wp:lineTo x="998" y="18112"/>
              <wp:lineTo x="2851" y="21130"/>
              <wp:lineTo x="4135" y="21130"/>
              <wp:lineTo x="4990" y="21130"/>
              <wp:lineTo x="21529" y="18783"/>
              <wp:lineTo x="21529" y="10733"/>
              <wp:lineTo x="15541" y="10733"/>
              <wp:lineTo x="17537" y="7379"/>
              <wp:lineTo x="17679" y="3354"/>
              <wp:lineTo x="14828" y="2012"/>
              <wp:lineTo x="4990" y="0"/>
              <wp:lineTo x="4135" y="0"/>
            </wp:wrapPolygon>
          </wp:wrapThrough>
          <wp:docPr id="6" name="Picture 1" descr="judoalbert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oalberta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26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AED" w:rsidRPr="0017510A">
      <w:rPr>
        <w:rFonts w:ascii="Calibri" w:hAnsi="Calibri" w:cs="Calibri"/>
        <w:b/>
        <w:sz w:val="20"/>
        <w:szCs w:val="20"/>
      </w:rPr>
      <w:t xml:space="preserve">Judo </w:t>
    </w:r>
    <w:smartTag w:uri="urn:schemas-microsoft-com:office:smarttags" w:element="State">
      <w:r w:rsidR="00013AED" w:rsidRPr="0017510A">
        <w:rPr>
          <w:rFonts w:ascii="Calibri" w:hAnsi="Calibri" w:cs="Calibri"/>
          <w:b/>
          <w:sz w:val="20"/>
          <w:szCs w:val="20"/>
        </w:rPr>
        <w:t>Alberta</w:t>
      </w:r>
    </w:smartTag>
    <w:r w:rsidR="00013AED" w:rsidRPr="0017510A">
      <w:rPr>
        <w:rFonts w:ascii="Calibri" w:hAnsi="Calibri" w:cs="Calibri"/>
        <w:b/>
        <w:sz w:val="20"/>
        <w:szCs w:val="20"/>
      </w:rPr>
      <w:t xml:space="preserve"> – The </w:t>
    </w:r>
    <w:smartTag w:uri="urn:schemas-microsoft-com:office:smarttags" w:element="State">
      <w:smartTag w:uri="urn:schemas-microsoft-com:office:smarttags" w:element="place">
        <w:r w:rsidR="00013AED" w:rsidRPr="0017510A">
          <w:rPr>
            <w:rFonts w:ascii="Calibri" w:hAnsi="Calibri" w:cs="Calibri"/>
            <w:b/>
            <w:sz w:val="20"/>
            <w:szCs w:val="20"/>
          </w:rPr>
          <w:t>Alberta</w:t>
        </w:r>
      </w:smartTag>
    </w:smartTag>
    <w:r w:rsidR="00013AED" w:rsidRPr="0017510A">
      <w:rPr>
        <w:rFonts w:ascii="Calibri" w:hAnsi="Calibri" w:cs="Calibri"/>
        <w:b/>
        <w:sz w:val="20"/>
        <w:szCs w:val="20"/>
      </w:rPr>
      <w:t xml:space="preserve"> </w:t>
    </w:r>
    <w:proofErr w:type="spellStart"/>
    <w:r w:rsidR="00013AED" w:rsidRPr="0017510A">
      <w:rPr>
        <w:rFonts w:ascii="Calibri" w:hAnsi="Calibri" w:cs="Calibri"/>
        <w:b/>
        <w:sz w:val="20"/>
        <w:szCs w:val="20"/>
      </w:rPr>
      <w:t>Kodokan</w:t>
    </w:r>
    <w:proofErr w:type="spellEnd"/>
    <w:r w:rsidR="00013AED" w:rsidRPr="0017510A">
      <w:rPr>
        <w:rFonts w:ascii="Calibri" w:hAnsi="Calibri" w:cs="Calibri"/>
        <w:b/>
        <w:sz w:val="20"/>
        <w:szCs w:val="20"/>
      </w:rPr>
      <w:t xml:space="preserve"> Black Belt Association</w:t>
    </w:r>
  </w:p>
  <w:p w14:paraId="00B3FD86" w14:textId="77777777" w:rsidR="00013AED" w:rsidRPr="0017510A" w:rsidRDefault="00013AED" w:rsidP="0063635E">
    <w:pPr>
      <w:ind w:left="-284" w:right="-279"/>
      <w:jc w:val="right"/>
      <w:rPr>
        <w:rFonts w:ascii="Calibri" w:hAnsi="Calibri" w:cs="Calibri"/>
        <w:b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17510A">
          <w:rPr>
            <w:rFonts w:ascii="Calibri" w:hAnsi="Calibri" w:cs="Calibri"/>
            <w:b/>
            <w:sz w:val="20"/>
            <w:szCs w:val="20"/>
          </w:rPr>
          <w:t>11759 Groat Road NW</w:t>
        </w:r>
      </w:smartTag>
    </w:smartTag>
  </w:p>
  <w:p w14:paraId="1411BF3F" w14:textId="77777777" w:rsidR="00013AED" w:rsidRPr="0017510A" w:rsidRDefault="00013AED" w:rsidP="0063635E">
    <w:pPr>
      <w:ind w:left="-284" w:right="-279"/>
      <w:jc w:val="right"/>
      <w:rPr>
        <w:rFonts w:ascii="Calibri" w:hAnsi="Calibri" w:cs="Calibri"/>
        <w:b/>
        <w:sz w:val="20"/>
        <w:szCs w:val="20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17510A">
            <w:rPr>
              <w:rFonts w:ascii="Calibri" w:hAnsi="Calibri" w:cs="Calibri"/>
              <w:b/>
              <w:sz w:val="20"/>
              <w:szCs w:val="20"/>
            </w:rPr>
            <w:t>Edmonton</w:t>
          </w:r>
        </w:smartTag>
        <w:r w:rsidRPr="0017510A">
          <w:rPr>
            <w:rFonts w:ascii="Calibri" w:hAnsi="Calibri" w:cs="Calibri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17510A">
            <w:rPr>
              <w:rFonts w:ascii="Calibri" w:hAnsi="Calibri" w:cs="Calibri"/>
              <w:b/>
              <w:sz w:val="20"/>
              <w:szCs w:val="20"/>
            </w:rPr>
            <w:t>Alberta</w:t>
          </w:r>
        </w:smartTag>
        <w:r w:rsidRPr="0017510A">
          <w:rPr>
            <w:rFonts w:ascii="Calibri" w:hAnsi="Calibri" w:cs="Calibri"/>
            <w:b/>
            <w:sz w:val="20"/>
            <w:szCs w:val="20"/>
          </w:rPr>
          <w:t xml:space="preserve">, </w:t>
        </w:r>
        <w:smartTag w:uri="urn:schemas-microsoft-com:office:smarttags" w:element="country-region">
          <w:r w:rsidRPr="0017510A">
            <w:rPr>
              <w:rFonts w:ascii="Calibri" w:hAnsi="Calibri" w:cs="Calibri"/>
              <w:b/>
              <w:sz w:val="20"/>
              <w:szCs w:val="20"/>
            </w:rPr>
            <w:t>Canada</w:t>
          </w:r>
        </w:smartTag>
        <w:r w:rsidRPr="0017510A">
          <w:rPr>
            <w:rFonts w:ascii="Calibri" w:hAnsi="Calibri" w:cs="Calibri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17510A">
            <w:rPr>
              <w:rFonts w:ascii="Calibri" w:hAnsi="Calibri" w:cs="Calibri"/>
              <w:b/>
              <w:sz w:val="20"/>
              <w:szCs w:val="20"/>
            </w:rPr>
            <w:t>T5M 3K6</w:t>
          </w:r>
        </w:smartTag>
      </w:smartTag>
    </w:smartTag>
  </w:p>
  <w:p w14:paraId="07E284E5" w14:textId="77777777" w:rsidR="00013AED" w:rsidRPr="0017510A" w:rsidRDefault="00013AED" w:rsidP="0063635E">
    <w:pPr>
      <w:ind w:left="-284" w:right="-279"/>
      <w:jc w:val="right"/>
      <w:rPr>
        <w:rFonts w:ascii="Calibri" w:hAnsi="Calibri" w:cs="Calibri"/>
        <w:b/>
        <w:sz w:val="20"/>
        <w:szCs w:val="20"/>
      </w:rPr>
    </w:pPr>
    <w:r w:rsidRPr="0017510A">
      <w:rPr>
        <w:rFonts w:ascii="Calibri" w:hAnsi="Calibri" w:cs="Calibri"/>
        <w:b/>
        <w:sz w:val="20"/>
        <w:szCs w:val="20"/>
      </w:rPr>
      <w:t>Office: (780) 427-8379</w:t>
    </w:r>
  </w:p>
  <w:p w14:paraId="1810FC3B" w14:textId="77777777" w:rsidR="00013AED" w:rsidRPr="0017510A" w:rsidRDefault="00013AED" w:rsidP="0063635E">
    <w:pPr>
      <w:ind w:left="-284" w:right="-279"/>
      <w:jc w:val="right"/>
      <w:rPr>
        <w:rFonts w:ascii="Calibri" w:hAnsi="Calibri" w:cs="Calibri"/>
        <w:b/>
        <w:sz w:val="20"/>
        <w:szCs w:val="20"/>
      </w:rPr>
    </w:pPr>
    <w:r w:rsidRPr="0017510A">
      <w:rPr>
        <w:rFonts w:ascii="Calibri" w:hAnsi="Calibri" w:cs="Calibri"/>
        <w:b/>
        <w:sz w:val="20"/>
        <w:szCs w:val="20"/>
      </w:rPr>
      <w:t>Toll-Free: (1-866) 919</w:t>
    </w:r>
    <w:r>
      <w:rPr>
        <w:rFonts w:ascii="Calibri" w:hAnsi="Calibri" w:cs="Calibri"/>
        <w:b/>
        <w:sz w:val="20"/>
        <w:szCs w:val="20"/>
      </w:rPr>
      <w:t>-</w:t>
    </w:r>
    <w:r w:rsidRPr="0017510A">
      <w:rPr>
        <w:rFonts w:ascii="Calibri" w:hAnsi="Calibri" w:cs="Calibri"/>
        <w:b/>
        <w:sz w:val="20"/>
        <w:szCs w:val="20"/>
      </w:rPr>
      <w:t>5836</w:t>
    </w:r>
  </w:p>
  <w:p w14:paraId="5EA913A6" w14:textId="77777777" w:rsidR="00013AED" w:rsidRPr="00821CA2" w:rsidRDefault="00013AED" w:rsidP="0063635E">
    <w:pPr>
      <w:ind w:left="-284" w:right="-279"/>
      <w:jc w:val="right"/>
      <w:rPr>
        <w:rFonts w:ascii="Calibri" w:hAnsi="Calibri" w:cs="Calibri"/>
        <w:b/>
        <w:sz w:val="20"/>
        <w:szCs w:val="20"/>
        <w:lang w:val="en-CA"/>
      </w:rPr>
    </w:pPr>
    <w:r w:rsidRPr="00821CA2">
      <w:rPr>
        <w:rFonts w:ascii="Calibri" w:hAnsi="Calibri" w:cs="Calibri"/>
        <w:b/>
        <w:sz w:val="20"/>
        <w:szCs w:val="20"/>
        <w:lang w:val="en-CA"/>
      </w:rPr>
      <w:t>Fax: (780) 447-1915</w:t>
    </w:r>
  </w:p>
  <w:p w14:paraId="1763AFF2" w14:textId="77777777" w:rsidR="00013AED" w:rsidRPr="00821CA2" w:rsidRDefault="00013AED" w:rsidP="0063635E">
    <w:pPr>
      <w:ind w:left="-284" w:right="-279"/>
      <w:jc w:val="right"/>
      <w:rPr>
        <w:rFonts w:ascii="Calibri" w:hAnsi="Calibri" w:cs="Calibri"/>
        <w:b/>
        <w:sz w:val="20"/>
        <w:szCs w:val="20"/>
        <w:lang w:val="en-CA"/>
      </w:rPr>
    </w:pPr>
    <w:r w:rsidRPr="00821CA2">
      <w:rPr>
        <w:rFonts w:ascii="Calibri" w:hAnsi="Calibri" w:cs="Calibri"/>
        <w:b/>
        <w:sz w:val="20"/>
        <w:szCs w:val="20"/>
        <w:lang w:val="en-CA"/>
      </w:rPr>
      <w:t>Email: judo@judoalberta.com</w:t>
    </w:r>
  </w:p>
  <w:p w14:paraId="6661909B" w14:textId="77777777" w:rsidR="00013AED" w:rsidRPr="00820E67" w:rsidRDefault="00013AED" w:rsidP="0063635E">
    <w:pPr>
      <w:pBdr>
        <w:bottom w:val="single" w:sz="12" w:space="1" w:color="auto"/>
      </w:pBdr>
      <w:ind w:left="-284" w:right="-279"/>
      <w:jc w:val="right"/>
      <w:rPr>
        <w:rFonts w:ascii="Calibri" w:hAnsi="Calibri" w:cs="Calibri"/>
        <w:lang w:val="fr-FR"/>
      </w:rPr>
    </w:pPr>
    <w:r w:rsidRPr="0017510A">
      <w:rPr>
        <w:rFonts w:ascii="Calibri" w:hAnsi="Calibri" w:cs="Calibri"/>
        <w:b/>
        <w:sz w:val="20"/>
        <w:szCs w:val="20"/>
        <w:lang w:val="fr-FR"/>
      </w:rPr>
      <w:t>www.judoalberta.com</w:t>
    </w:r>
  </w:p>
  <w:p w14:paraId="47F58544" w14:textId="77777777" w:rsidR="00013AED" w:rsidRPr="0017510A" w:rsidRDefault="00013AED" w:rsidP="0063635E">
    <w:pPr>
      <w:ind w:left="-284" w:right="-279"/>
      <w:rPr>
        <w:rFonts w:ascii="Calibri" w:hAnsi="Calibri" w:cs="Calibri"/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513"/>
    <w:multiLevelType w:val="hybridMultilevel"/>
    <w:tmpl w:val="CDC810D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927B4"/>
    <w:multiLevelType w:val="hybridMultilevel"/>
    <w:tmpl w:val="9A4865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95943">
    <w:abstractNumId w:val="0"/>
  </w:num>
  <w:num w:numId="2" w16cid:durableId="10022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05"/>
    <w:rsid w:val="00000B6A"/>
    <w:rsid w:val="00013AED"/>
    <w:rsid w:val="00021651"/>
    <w:rsid w:val="00030AB0"/>
    <w:rsid w:val="00035903"/>
    <w:rsid w:val="00041BF5"/>
    <w:rsid w:val="000464E7"/>
    <w:rsid w:val="000620AD"/>
    <w:rsid w:val="00063E93"/>
    <w:rsid w:val="00083653"/>
    <w:rsid w:val="00090CA4"/>
    <w:rsid w:val="000918E7"/>
    <w:rsid w:val="00095033"/>
    <w:rsid w:val="000972A6"/>
    <w:rsid w:val="000A1C34"/>
    <w:rsid w:val="000A3ECA"/>
    <w:rsid w:val="000D2538"/>
    <w:rsid w:val="000E5A62"/>
    <w:rsid w:val="000E625B"/>
    <w:rsid w:val="000E63DD"/>
    <w:rsid w:val="000E66C6"/>
    <w:rsid w:val="000F1C12"/>
    <w:rsid w:val="00105B47"/>
    <w:rsid w:val="00107299"/>
    <w:rsid w:val="00111824"/>
    <w:rsid w:val="00112A91"/>
    <w:rsid w:val="00113078"/>
    <w:rsid w:val="00122126"/>
    <w:rsid w:val="001227A0"/>
    <w:rsid w:val="001270B7"/>
    <w:rsid w:val="001369A7"/>
    <w:rsid w:val="001439E8"/>
    <w:rsid w:val="00144F1A"/>
    <w:rsid w:val="00147111"/>
    <w:rsid w:val="00147D4C"/>
    <w:rsid w:val="001519FF"/>
    <w:rsid w:val="00152AF3"/>
    <w:rsid w:val="00162DEC"/>
    <w:rsid w:val="00164F53"/>
    <w:rsid w:val="001735F7"/>
    <w:rsid w:val="0017510A"/>
    <w:rsid w:val="00175EE8"/>
    <w:rsid w:val="00183F80"/>
    <w:rsid w:val="00197A29"/>
    <w:rsid w:val="001A507D"/>
    <w:rsid w:val="001A7094"/>
    <w:rsid w:val="001D1204"/>
    <w:rsid w:val="001D3F17"/>
    <w:rsid w:val="001D4AB1"/>
    <w:rsid w:val="001D4F03"/>
    <w:rsid w:val="001E51FA"/>
    <w:rsid w:val="001E6D89"/>
    <w:rsid w:val="001F72CB"/>
    <w:rsid w:val="00206F4C"/>
    <w:rsid w:val="00211951"/>
    <w:rsid w:val="00213990"/>
    <w:rsid w:val="0021563B"/>
    <w:rsid w:val="00220403"/>
    <w:rsid w:val="00234012"/>
    <w:rsid w:val="00241960"/>
    <w:rsid w:val="00245C2D"/>
    <w:rsid w:val="00246F06"/>
    <w:rsid w:val="00247065"/>
    <w:rsid w:val="002861BA"/>
    <w:rsid w:val="002864B4"/>
    <w:rsid w:val="00293A6F"/>
    <w:rsid w:val="002A434E"/>
    <w:rsid w:val="002C14F8"/>
    <w:rsid w:val="002C6412"/>
    <w:rsid w:val="002C65EC"/>
    <w:rsid w:val="002D30DF"/>
    <w:rsid w:val="002E1C36"/>
    <w:rsid w:val="002E671A"/>
    <w:rsid w:val="002F35DA"/>
    <w:rsid w:val="002F662A"/>
    <w:rsid w:val="002F77F6"/>
    <w:rsid w:val="002F7CB8"/>
    <w:rsid w:val="003037C3"/>
    <w:rsid w:val="00306F52"/>
    <w:rsid w:val="00316C8C"/>
    <w:rsid w:val="00332705"/>
    <w:rsid w:val="00334D02"/>
    <w:rsid w:val="00335E83"/>
    <w:rsid w:val="003368BB"/>
    <w:rsid w:val="00342E8D"/>
    <w:rsid w:val="003437DE"/>
    <w:rsid w:val="0034754E"/>
    <w:rsid w:val="00347DDA"/>
    <w:rsid w:val="003534D2"/>
    <w:rsid w:val="00366D45"/>
    <w:rsid w:val="00367554"/>
    <w:rsid w:val="003763D5"/>
    <w:rsid w:val="003814E1"/>
    <w:rsid w:val="00390775"/>
    <w:rsid w:val="00392B68"/>
    <w:rsid w:val="003934E9"/>
    <w:rsid w:val="00397538"/>
    <w:rsid w:val="003975CF"/>
    <w:rsid w:val="003A09B8"/>
    <w:rsid w:val="003A3F5D"/>
    <w:rsid w:val="003A4E69"/>
    <w:rsid w:val="003B3285"/>
    <w:rsid w:val="003B491D"/>
    <w:rsid w:val="003B5015"/>
    <w:rsid w:val="003B51BB"/>
    <w:rsid w:val="003C40D4"/>
    <w:rsid w:val="003C447B"/>
    <w:rsid w:val="003C5AAF"/>
    <w:rsid w:val="003D3885"/>
    <w:rsid w:val="003D6DB0"/>
    <w:rsid w:val="003E171C"/>
    <w:rsid w:val="003F0936"/>
    <w:rsid w:val="003F30A8"/>
    <w:rsid w:val="003F6C6A"/>
    <w:rsid w:val="004044F1"/>
    <w:rsid w:val="00407DDD"/>
    <w:rsid w:val="00407F7B"/>
    <w:rsid w:val="00416F0C"/>
    <w:rsid w:val="00417D0F"/>
    <w:rsid w:val="00421E83"/>
    <w:rsid w:val="004227BA"/>
    <w:rsid w:val="00425E37"/>
    <w:rsid w:val="0043728B"/>
    <w:rsid w:val="0044225D"/>
    <w:rsid w:val="00445347"/>
    <w:rsid w:val="00445E8B"/>
    <w:rsid w:val="00446574"/>
    <w:rsid w:val="00450807"/>
    <w:rsid w:val="00453C55"/>
    <w:rsid w:val="00455626"/>
    <w:rsid w:val="00456D6D"/>
    <w:rsid w:val="004609D9"/>
    <w:rsid w:val="004623F5"/>
    <w:rsid w:val="00462D35"/>
    <w:rsid w:val="00463DCA"/>
    <w:rsid w:val="0046582A"/>
    <w:rsid w:val="00470C1B"/>
    <w:rsid w:val="0047157D"/>
    <w:rsid w:val="00472EDC"/>
    <w:rsid w:val="00492172"/>
    <w:rsid w:val="00495928"/>
    <w:rsid w:val="00496F6A"/>
    <w:rsid w:val="004A3580"/>
    <w:rsid w:val="004A36BF"/>
    <w:rsid w:val="004B3665"/>
    <w:rsid w:val="004B5E89"/>
    <w:rsid w:val="004C03BB"/>
    <w:rsid w:val="004F1DB8"/>
    <w:rsid w:val="004F2F01"/>
    <w:rsid w:val="004F6761"/>
    <w:rsid w:val="004F7E6C"/>
    <w:rsid w:val="00503591"/>
    <w:rsid w:val="0051295F"/>
    <w:rsid w:val="00512D20"/>
    <w:rsid w:val="00526FF5"/>
    <w:rsid w:val="00530F2C"/>
    <w:rsid w:val="00541A73"/>
    <w:rsid w:val="0054559A"/>
    <w:rsid w:val="00561269"/>
    <w:rsid w:val="00565A18"/>
    <w:rsid w:val="005700F0"/>
    <w:rsid w:val="005761A9"/>
    <w:rsid w:val="00584F57"/>
    <w:rsid w:val="00587811"/>
    <w:rsid w:val="005938EA"/>
    <w:rsid w:val="005A2478"/>
    <w:rsid w:val="005B1BE8"/>
    <w:rsid w:val="005B6946"/>
    <w:rsid w:val="005C06FB"/>
    <w:rsid w:val="005C0DF5"/>
    <w:rsid w:val="005D0C2A"/>
    <w:rsid w:val="005D1E39"/>
    <w:rsid w:val="005D54F9"/>
    <w:rsid w:val="005E1342"/>
    <w:rsid w:val="005E2961"/>
    <w:rsid w:val="005E559F"/>
    <w:rsid w:val="005F2685"/>
    <w:rsid w:val="005F4791"/>
    <w:rsid w:val="005F766E"/>
    <w:rsid w:val="00602C71"/>
    <w:rsid w:val="00603CF4"/>
    <w:rsid w:val="006168DF"/>
    <w:rsid w:val="00622869"/>
    <w:rsid w:val="00623002"/>
    <w:rsid w:val="00623479"/>
    <w:rsid w:val="006274B9"/>
    <w:rsid w:val="0063635E"/>
    <w:rsid w:val="00643AB2"/>
    <w:rsid w:val="006536BF"/>
    <w:rsid w:val="00663BD6"/>
    <w:rsid w:val="00665CD5"/>
    <w:rsid w:val="006728D4"/>
    <w:rsid w:val="006926BA"/>
    <w:rsid w:val="00692BF5"/>
    <w:rsid w:val="006B3C71"/>
    <w:rsid w:val="006B56F7"/>
    <w:rsid w:val="006B7C40"/>
    <w:rsid w:val="006D58B4"/>
    <w:rsid w:val="006E7147"/>
    <w:rsid w:val="006F0B23"/>
    <w:rsid w:val="006F34ED"/>
    <w:rsid w:val="006F7464"/>
    <w:rsid w:val="00707CEB"/>
    <w:rsid w:val="00710CCE"/>
    <w:rsid w:val="0071268D"/>
    <w:rsid w:val="00715978"/>
    <w:rsid w:val="00730D35"/>
    <w:rsid w:val="00737A67"/>
    <w:rsid w:val="00741D64"/>
    <w:rsid w:val="007426F3"/>
    <w:rsid w:val="00746049"/>
    <w:rsid w:val="00746C48"/>
    <w:rsid w:val="0074793E"/>
    <w:rsid w:val="00761AD5"/>
    <w:rsid w:val="0076611E"/>
    <w:rsid w:val="00771A97"/>
    <w:rsid w:val="00784ABB"/>
    <w:rsid w:val="007924B6"/>
    <w:rsid w:val="00793A9F"/>
    <w:rsid w:val="00796279"/>
    <w:rsid w:val="007A14EA"/>
    <w:rsid w:val="007B312F"/>
    <w:rsid w:val="007D37C9"/>
    <w:rsid w:val="007D3B72"/>
    <w:rsid w:val="007E006E"/>
    <w:rsid w:val="007E49EA"/>
    <w:rsid w:val="007F4F63"/>
    <w:rsid w:val="007F5801"/>
    <w:rsid w:val="007F6DF4"/>
    <w:rsid w:val="008016BF"/>
    <w:rsid w:val="00806E5D"/>
    <w:rsid w:val="008077D2"/>
    <w:rsid w:val="00811ABF"/>
    <w:rsid w:val="00817CA5"/>
    <w:rsid w:val="00820B22"/>
    <w:rsid w:val="00820E67"/>
    <w:rsid w:val="00821CA2"/>
    <w:rsid w:val="0082262A"/>
    <w:rsid w:val="008445AD"/>
    <w:rsid w:val="00845C8E"/>
    <w:rsid w:val="008465B7"/>
    <w:rsid w:val="00846F35"/>
    <w:rsid w:val="00850DE8"/>
    <w:rsid w:val="008627BF"/>
    <w:rsid w:val="00862C72"/>
    <w:rsid w:val="00870748"/>
    <w:rsid w:val="00876BF1"/>
    <w:rsid w:val="008875A5"/>
    <w:rsid w:val="008947C8"/>
    <w:rsid w:val="008E03E5"/>
    <w:rsid w:val="008E08BE"/>
    <w:rsid w:val="008E69C1"/>
    <w:rsid w:val="008F318A"/>
    <w:rsid w:val="00905292"/>
    <w:rsid w:val="0091511B"/>
    <w:rsid w:val="009205EF"/>
    <w:rsid w:val="00920B5E"/>
    <w:rsid w:val="00931906"/>
    <w:rsid w:val="00940060"/>
    <w:rsid w:val="00943C5B"/>
    <w:rsid w:val="009440C1"/>
    <w:rsid w:val="00963470"/>
    <w:rsid w:val="00966D62"/>
    <w:rsid w:val="0096784E"/>
    <w:rsid w:val="00975DE0"/>
    <w:rsid w:val="00983DE4"/>
    <w:rsid w:val="00987E23"/>
    <w:rsid w:val="009909AC"/>
    <w:rsid w:val="009926ED"/>
    <w:rsid w:val="00996BAF"/>
    <w:rsid w:val="009A0E33"/>
    <w:rsid w:val="009A0FD8"/>
    <w:rsid w:val="009A187C"/>
    <w:rsid w:val="009A1A58"/>
    <w:rsid w:val="009A1D42"/>
    <w:rsid w:val="009A774F"/>
    <w:rsid w:val="009A7CE9"/>
    <w:rsid w:val="009B1134"/>
    <w:rsid w:val="009B306F"/>
    <w:rsid w:val="009B5E3B"/>
    <w:rsid w:val="009C5305"/>
    <w:rsid w:val="009D1F93"/>
    <w:rsid w:val="009D2BC9"/>
    <w:rsid w:val="009E3044"/>
    <w:rsid w:val="009E66CE"/>
    <w:rsid w:val="009F6148"/>
    <w:rsid w:val="009F77FF"/>
    <w:rsid w:val="00A007BC"/>
    <w:rsid w:val="00A016C4"/>
    <w:rsid w:val="00A036BA"/>
    <w:rsid w:val="00A05D99"/>
    <w:rsid w:val="00A10DDC"/>
    <w:rsid w:val="00A206F2"/>
    <w:rsid w:val="00A21F73"/>
    <w:rsid w:val="00A22DB5"/>
    <w:rsid w:val="00A26615"/>
    <w:rsid w:val="00A327BE"/>
    <w:rsid w:val="00A36765"/>
    <w:rsid w:val="00A41206"/>
    <w:rsid w:val="00A41672"/>
    <w:rsid w:val="00A42671"/>
    <w:rsid w:val="00A55C34"/>
    <w:rsid w:val="00A55C99"/>
    <w:rsid w:val="00A55D6F"/>
    <w:rsid w:val="00A608A2"/>
    <w:rsid w:val="00A62B52"/>
    <w:rsid w:val="00A668A4"/>
    <w:rsid w:val="00A75AAD"/>
    <w:rsid w:val="00A77C67"/>
    <w:rsid w:val="00A956F0"/>
    <w:rsid w:val="00A96940"/>
    <w:rsid w:val="00AA1AF9"/>
    <w:rsid w:val="00AA2F74"/>
    <w:rsid w:val="00AA3B0D"/>
    <w:rsid w:val="00AB0DA8"/>
    <w:rsid w:val="00AB554C"/>
    <w:rsid w:val="00AB5B8F"/>
    <w:rsid w:val="00AD7F0A"/>
    <w:rsid w:val="00AE1A28"/>
    <w:rsid w:val="00AF6C2C"/>
    <w:rsid w:val="00B065B1"/>
    <w:rsid w:val="00B304DE"/>
    <w:rsid w:val="00B33C89"/>
    <w:rsid w:val="00B33C99"/>
    <w:rsid w:val="00B40232"/>
    <w:rsid w:val="00B416FC"/>
    <w:rsid w:val="00B4183A"/>
    <w:rsid w:val="00B41EFC"/>
    <w:rsid w:val="00B506B5"/>
    <w:rsid w:val="00B51232"/>
    <w:rsid w:val="00B5241C"/>
    <w:rsid w:val="00B715C8"/>
    <w:rsid w:val="00B72415"/>
    <w:rsid w:val="00B97468"/>
    <w:rsid w:val="00BA0936"/>
    <w:rsid w:val="00BA49C7"/>
    <w:rsid w:val="00BA5D70"/>
    <w:rsid w:val="00BB0F3B"/>
    <w:rsid w:val="00BB140C"/>
    <w:rsid w:val="00BD5366"/>
    <w:rsid w:val="00BE224F"/>
    <w:rsid w:val="00BF1702"/>
    <w:rsid w:val="00C0551D"/>
    <w:rsid w:val="00C07096"/>
    <w:rsid w:val="00C0779E"/>
    <w:rsid w:val="00C15BF9"/>
    <w:rsid w:val="00C17C6A"/>
    <w:rsid w:val="00C21AA4"/>
    <w:rsid w:val="00C23089"/>
    <w:rsid w:val="00C33E58"/>
    <w:rsid w:val="00C548E6"/>
    <w:rsid w:val="00C60CE0"/>
    <w:rsid w:val="00C71DAB"/>
    <w:rsid w:val="00C774F1"/>
    <w:rsid w:val="00C928F9"/>
    <w:rsid w:val="00CA72A6"/>
    <w:rsid w:val="00CB2CA9"/>
    <w:rsid w:val="00CB766B"/>
    <w:rsid w:val="00CC03BC"/>
    <w:rsid w:val="00CC1D0E"/>
    <w:rsid w:val="00CD1C9D"/>
    <w:rsid w:val="00CD3E19"/>
    <w:rsid w:val="00CD457F"/>
    <w:rsid w:val="00CD73A5"/>
    <w:rsid w:val="00CD780D"/>
    <w:rsid w:val="00CE1D19"/>
    <w:rsid w:val="00CE1D99"/>
    <w:rsid w:val="00CF4019"/>
    <w:rsid w:val="00D04CD4"/>
    <w:rsid w:val="00D06189"/>
    <w:rsid w:val="00D07CF1"/>
    <w:rsid w:val="00D11D7A"/>
    <w:rsid w:val="00D142E1"/>
    <w:rsid w:val="00D142F9"/>
    <w:rsid w:val="00D20F5B"/>
    <w:rsid w:val="00D3141F"/>
    <w:rsid w:val="00D32527"/>
    <w:rsid w:val="00D33896"/>
    <w:rsid w:val="00D3465D"/>
    <w:rsid w:val="00D3537F"/>
    <w:rsid w:val="00D40AC1"/>
    <w:rsid w:val="00D57C9D"/>
    <w:rsid w:val="00D614D1"/>
    <w:rsid w:val="00D764BC"/>
    <w:rsid w:val="00D8630B"/>
    <w:rsid w:val="00D90379"/>
    <w:rsid w:val="00D97D60"/>
    <w:rsid w:val="00DB0B61"/>
    <w:rsid w:val="00DB1A67"/>
    <w:rsid w:val="00DB5242"/>
    <w:rsid w:val="00DC03B1"/>
    <w:rsid w:val="00DC2EFF"/>
    <w:rsid w:val="00DC741B"/>
    <w:rsid w:val="00DE0C91"/>
    <w:rsid w:val="00DF77EE"/>
    <w:rsid w:val="00E06D7B"/>
    <w:rsid w:val="00E12B55"/>
    <w:rsid w:val="00E13AAB"/>
    <w:rsid w:val="00E17083"/>
    <w:rsid w:val="00E24F72"/>
    <w:rsid w:val="00E33CB9"/>
    <w:rsid w:val="00E34C59"/>
    <w:rsid w:val="00E40A57"/>
    <w:rsid w:val="00E42C17"/>
    <w:rsid w:val="00E44355"/>
    <w:rsid w:val="00E4628C"/>
    <w:rsid w:val="00E6329D"/>
    <w:rsid w:val="00E63DB3"/>
    <w:rsid w:val="00E65EA7"/>
    <w:rsid w:val="00E72759"/>
    <w:rsid w:val="00E763B4"/>
    <w:rsid w:val="00E974AF"/>
    <w:rsid w:val="00EA1C45"/>
    <w:rsid w:val="00EA31E2"/>
    <w:rsid w:val="00EA4BE6"/>
    <w:rsid w:val="00EC1D98"/>
    <w:rsid w:val="00EC1F26"/>
    <w:rsid w:val="00EC3685"/>
    <w:rsid w:val="00ED3FE5"/>
    <w:rsid w:val="00EE6B64"/>
    <w:rsid w:val="00EE77F8"/>
    <w:rsid w:val="00EF083A"/>
    <w:rsid w:val="00EF1CAB"/>
    <w:rsid w:val="00EF7A7F"/>
    <w:rsid w:val="00F03B20"/>
    <w:rsid w:val="00F05B2A"/>
    <w:rsid w:val="00F11041"/>
    <w:rsid w:val="00F1246D"/>
    <w:rsid w:val="00F15F39"/>
    <w:rsid w:val="00F17E75"/>
    <w:rsid w:val="00F2483B"/>
    <w:rsid w:val="00F43D57"/>
    <w:rsid w:val="00F60EF4"/>
    <w:rsid w:val="00F615EB"/>
    <w:rsid w:val="00F63048"/>
    <w:rsid w:val="00F652BE"/>
    <w:rsid w:val="00F6679A"/>
    <w:rsid w:val="00F67888"/>
    <w:rsid w:val="00F724D5"/>
    <w:rsid w:val="00F963AE"/>
    <w:rsid w:val="00FA0BDD"/>
    <w:rsid w:val="00FA5188"/>
    <w:rsid w:val="00FB5862"/>
    <w:rsid w:val="00FB7503"/>
    <w:rsid w:val="00FC1BF3"/>
    <w:rsid w:val="00FC2329"/>
    <w:rsid w:val="00FC74CF"/>
    <w:rsid w:val="00FD3100"/>
    <w:rsid w:val="00FE0379"/>
    <w:rsid w:val="00FE1D7E"/>
    <w:rsid w:val="00FE4B3A"/>
    <w:rsid w:val="00FE56E3"/>
    <w:rsid w:val="00FE699C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AC2D961"/>
  <w15:docId w15:val="{C0D37FE1-496D-4F10-B852-4178317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8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C641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8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2C6412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A426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5DE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2F77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F77F6"/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6536BF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C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5D5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779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97244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3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docanada.org/judo-canada-pass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oalberta.com/index.php/grading-ka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udocanada.tv/resultatsresul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yokamur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Judo Alberta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Patti Gallace</dc:creator>
  <cp:keywords/>
  <dc:description/>
  <cp:lastModifiedBy>Caleb Boorse</cp:lastModifiedBy>
  <cp:revision>5</cp:revision>
  <cp:lastPrinted>2015-03-24T19:57:00Z</cp:lastPrinted>
  <dcterms:created xsi:type="dcterms:W3CDTF">2023-09-24T22:22:00Z</dcterms:created>
  <dcterms:modified xsi:type="dcterms:W3CDTF">2023-10-02T16:26:00Z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1849405362</vt:i4>
  </property>
  <property fmtid="{D5CDD505-2E9C-101B-9397-08002B2CF9AE}" pid="3" name="_NewReviewCycle">
    <vt:lpwstr/>
  </property>
  <property fmtid="{D5CDD505-2E9C-101B-9397-08002B2CF9AE}" pid="4" name="_EmailSubject">
    <vt:lpwstr>letteerhead</vt:lpwstr>
  </property>
  <property fmtid="{D5CDD505-2E9C-101B-9397-08002B2CF9AE}" pid="5" name="_AuthorEmail">
    <vt:lpwstr>Kelly.Thornton@siemens.com</vt:lpwstr>
  </property>
  <property fmtid="{D5CDD505-2E9C-101B-9397-08002B2CF9AE}" pid="6" name="_AuthorEmailDisplayName">
    <vt:lpwstr>THORNTON, KELLY (RC-CA)</vt:lpwstr>
  </property>
  <property fmtid="{D5CDD505-2E9C-101B-9397-08002B2CF9AE}" pid="7" name="_ReviewingToolsShownOnce">
    <vt:lpwstr/>
  </property>
</Properties>
</file>